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:rsidR="00273C0C" w:rsidRDefault="00273C0C" w:rsidP="002D73AA">
      <w:pPr>
        <w:jc w:val="center"/>
        <w:rPr>
          <w:color w:val="00B0F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9AC35" wp14:editId="56501231">
                <wp:simplePos x="0" y="0"/>
                <wp:positionH relativeFrom="column">
                  <wp:posOffset>1285875</wp:posOffset>
                </wp:positionH>
                <wp:positionV relativeFrom="paragraph">
                  <wp:posOffset>-123825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3C0C" w:rsidRPr="00273C0C" w:rsidRDefault="00273C0C" w:rsidP="00273C0C">
                            <w:pP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soft sea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F9AC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1.25pt;margin-top:-9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IopKMndAAAACw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273C0C" w:rsidRPr="00273C0C" w:rsidRDefault="00273C0C" w:rsidP="00273C0C">
                      <w:pP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soft sea</w:t>
                      </w:r>
                    </w:p>
                  </w:txbxContent>
                </v:textbox>
              </v:shape>
            </w:pict>
          </mc:Fallback>
        </mc:AlternateContent>
      </w:r>
    </w:p>
    <w:p w:rsidR="00273C0C" w:rsidRDefault="00273C0C" w:rsidP="002D73AA">
      <w:pPr>
        <w:jc w:val="center"/>
        <w:rPr>
          <w:color w:val="00B0F0"/>
          <w:sz w:val="28"/>
          <w:szCs w:val="28"/>
        </w:rPr>
      </w:pPr>
    </w:p>
    <w:p w:rsidR="00273C0C" w:rsidRDefault="00273C0C" w:rsidP="002D73AA">
      <w:pPr>
        <w:jc w:val="center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Relaxed-</w:t>
      </w:r>
    </w:p>
    <w:p w:rsidR="00273C0C" w:rsidRDefault="00273C0C" w:rsidP="002D73AA">
      <w:pPr>
        <w:jc w:val="center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He was silent,</w:t>
      </w:r>
    </w:p>
    <w:p w:rsidR="00273C0C" w:rsidRDefault="00273C0C" w:rsidP="002D73AA">
      <w:pPr>
        <w:jc w:val="center"/>
        <w:rPr>
          <w:color w:val="00B0F0"/>
          <w:sz w:val="28"/>
          <w:szCs w:val="28"/>
        </w:rPr>
      </w:pPr>
    </w:p>
    <w:p w:rsidR="00273C0C" w:rsidRDefault="00273C0C" w:rsidP="002D73AA">
      <w:pPr>
        <w:jc w:val="center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He was sleeping,</w:t>
      </w:r>
    </w:p>
    <w:p w:rsidR="00273C0C" w:rsidRDefault="00273C0C" w:rsidP="002D73AA">
      <w:pPr>
        <w:jc w:val="center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The gritty salt washed upon him,</w:t>
      </w:r>
    </w:p>
    <w:p w:rsidR="00273C0C" w:rsidRDefault="00273C0C" w:rsidP="002D73AA">
      <w:pPr>
        <w:jc w:val="center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He was inviting me,</w:t>
      </w:r>
    </w:p>
    <w:p w:rsidR="00273C0C" w:rsidRDefault="00273C0C" w:rsidP="002D73AA">
      <w:pPr>
        <w:jc w:val="center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The sun illumin</w:t>
      </w:r>
      <w:r w:rsidR="002D73AA">
        <w:rPr>
          <w:color w:val="00B0F0"/>
          <w:sz w:val="28"/>
          <w:szCs w:val="28"/>
        </w:rPr>
        <w:t>ated him.</w:t>
      </w:r>
    </w:p>
    <w:p w:rsidR="002D73AA" w:rsidRDefault="002D73AA" w:rsidP="002D73AA">
      <w:pPr>
        <w:jc w:val="center"/>
        <w:rPr>
          <w:color w:val="00B0F0"/>
          <w:sz w:val="28"/>
          <w:szCs w:val="28"/>
        </w:rPr>
      </w:pPr>
    </w:p>
    <w:p w:rsidR="002D73AA" w:rsidRDefault="002D73AA" w:rsidP="002D73AA">
      <w:pPr>
        <w:jc w:val="center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The suttle current became almost still,</w:t>
      </w:r>
    </w:p>
    <w:p w:rsidR="002D73AA" w:rsidRDefault="002D73AA" w:rsidP="002D73AA">
      <w:pPr>
        <w:jc w:val="center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The sea became bountiful with fish.</w:t>
      </w:r>
    </w:p>
    <w:p w:rsidR="002D73AA" w:rsidRDefault="002D73AA" w:rsidP="002D73AA">
      <w:pPr>
        <w:jc w:val="center"/>
        <w:rPr>
          <w:color w:val="00B0F0"/>
          <w:sz w:val="28"/>
          <w:szCs w:val="28"/>
        </w:rPr>
      </w:pPr>
    </w:p>
    <w:p w:rsidR="002D73AA" w:rsidRDefault="002D73AA" w:rsidP="002D73AA">
      <w:pPr>
        <w:jc w:val="center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He remained quiet,</w:t>
      </w:r>
    </w:p>
    <w:p w:rsidR="002D73AA" w:rsidRDefault="002D73AA" w:rsidP="002D73AA">
      <w:pPr>
        <w:jc w:val="center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He was </w:t>
      </w:r>
      <w:proofErr w:type="spellStart"/>
      <w:r>
        <w:rPr>
          <w:color w:val="00B0F0"/>
          <w:sz w:val="28"/>
          <w:szCs w:val="28"/>
        </w:rPr>
        <w:t>heartwarming</w:t>
      </w:r>
      <w:bookmarkStart w:id="0" w:name="_GoBack"/>
      <w:bookmarkEnd w:id="0"/>
      <w:proofErr w:type="spellEnd"/>
    </w:p>
    <w:p w:rsidR="00273C0C" w:rsidRDefault="00273C0C" w:rsidP="002D73AA">
      <w:pPr>
        <w:jc w:val="center"/>
        <w:rPr>
          <w:color w:val="00B0F0"/>
          <w:sz w:val="28"/>
          <w:szCs w:val="28"/>
        </w:rPr>
      </w:pPr>
    </w:p>
    <w:p w:rsidR="00273C0C" w:rsidRPr="00273C0C" w:rsidRDefault="00273C0C" w:rsidP="002D73AA">
      <w:pPr>
        <w:jc w:val="center"/>
        <w:rPr>
          <w:color w:val="00B0F0"/>
          <w:sz w:val="28"/>
          <w:szCs w:val="28"/>
        </w:rPr>
      </w:pPr>
    </w:p>
    <w:sectPr w:rsidR="00273C0C" w:rsidRPr="00273C0C" w:rsidSect="00273C0C">
      <w:pgSz w:w="11906" w:h="16838"/>
      <w:pgMar w:top="1440" w:right="1440" w:bottom="1440" w:left="1440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0C"/>
    <w:rsid w:val="00273C0C"/>
    <w:rsid w:val="002D73AA"/>
    <w:rsid w:val="00CA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  <w15:chartTrackingRefBased/>
  <w15:docId w15:val="{24D8F93A-3F5C-4BF2-9684-C93C59C8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2015-06-04T10:42:00Z</dcterms:created>
  <dcterms:modified xsi:type="dcterms:W3CDTF">2015-06-04T10:59:00Z</dcterms:modified>
</cp:coreProperties>
</file>